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210"/>
        <w:bidiVisual/>
        <w:tblW w:w="9551" w:type="dxa"/>
        <w:tblLook w:val="04A0" w:firstRow="1" w:lastRow="0" w:firstColumn="1" w:lastColumn="0" w:noHBand="0" w:noVBand="1"/>
      </w:tblPr>
      <w:tblGrid>
        <w:gridCol w:w="7580"/>
        <w:gridCol w:w="1971"/>
      </w:tblGrid>
      <w:tr w:rsidR="005C2505" w:rsidRPr="00AB61DE" w14:paraId="61DEA46B" w14:textId="77777777" w:rsidTr="005C2505">
        <w:trPr>
          <w:trHeight w:val="260"/>
        </w:trPr>
        <w:tc>
          <w:tcPr>
            <w:tcW w:w="7580" w:type="dxa"/>
            <w:shd w:val="clear" w:color="auto" w:fill="auto"/>
          </w:tcPr>
          <w:p w14:paraId="0615B0F3" w14:textId="77777777" w:rsidR="005C2505" w:rsidRPr="003F3295" w:rsidRDefault="005C2505" w:rsidP="005C2505">
            <w:pPr>
              <w:tabs>
                <w:tab w:val="center" w:pos="3682"/>
                <w:tab w:val="right" w:pos="7364"/>
              </w:tabs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</w:rPr>
              <w:tab/>
            </w:r>
            <w:r w:rsidRPr="003F3295">
              <w:rPr>
                <w:rFonts w:cs="B Zar" w:hint="cs"/>
                <w:b/>
                <w:bCs/>
                <w:sz w:val="24"/>
                <w:szCs w:val="24"/>
                <w:rtl/>
              </w:rPr>
              <w:t>باسمه تعالی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1971" w:type="dxa"/>
            <w:shd w:val="clear" w:color="auto" w:fill="auto"/>
          </w:tcPr>
          <w:p w14:paraId="09321866" w14:textId="77777777" w:rsidR="005C2505" w:rsidRPr="00957003" w:rsidRDefault="005C2505" w:rsidP="005C2505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57003">
              <w:rPr>
                <w:rFonts w:cs="B Zar"/>
                <w:b/>
                <w:bCs/>
                <w:sz w:val="24"/>
                <w:szCs w:val="24"/>
                <w:rtl/>
              </w:rPr>
              <w:fldChar w:fldCharType="begin"/>
            </w:r>
            <w:r w:rsidRPr="00957003">
              <w:rPr>
                <w:rFonts w:cs="B Zar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57003">
              <w:rPr>
                <w:rFonts w:cs="B Zar"/>
                <w:b/>
                <w:bCs/>
                <w:sz w:val="24"/>
                <w:szCs w:val="24"/>
              </w:rPr>
              <w:instrText>MERGEFIELD  LETTER_DATE  \* MERGEFORMAT</w:instrText>
            </w:r>
            <w:r w:rsidRPr="00957003">
              <w:rPr>
                <w:rFonts w:cs="B Zar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57003">
              <w:rPr>
                <w:rFonts w:cs="B Zar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t>24</w:t>
            </w:r>
            <w:r>
              <w:rPr>
                <w:rFonts w:cs="B Zar"/>
                <w:b/>
                <w:bCs/>
                <w:noProof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957003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t>/1403</w:t>
            </w:r>
            <w:r w:rsidRPr="00957003">
              <w:rPr>
                <w:rFonts w:cs="B Zar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355692E2" w14:textId="77777777" w:rsidR="005C2505" w:rsidRDefault="005C2505" w:rsidP="00197AF7">
      <w:pPr>
        <w:spacing w:after="0"/>
        <w:ind w:left="-334" w:right="-360"/>
        <w:rPr>
          <w:rFonts w:ascii="Calibri" w:eastAsia="Calibri" w:hAnsi="Calibri" w:cs="B Zar"/>
          <w:b/>
          <w:bCs/>
          <w:noProof/>
          <w:sz w:val="24"/>
          <w:szCs w:val="24"/>
          <w:rtl/>
          <w:lang w:bidi="ar-SA"/>
        </w:rPr>
      </w:pPr>
    </w:p>
    <w:p w14:paraId="554DC529" w14:textId="77777777" w:rsidR="005C2505" w:rsidRDefault="005C2505" w:rsidP="00197AF7">
      <w:pPr>
        <w:spacing w:after="0"/>
        <w:ind w:left="-334" w:right="-360"/>
        <w:rPr>
          <w:rFonts w:ascii="Calibri" w:eastAsia="Calibri" w:hAnsi="Calibri" w:cs="B Zar"/>
          <w:b/>
          <w:bCs/>
          <w:noProof/>
          <w:sz w:val="24"/>
          <w:szCs w:val="24"/>
          <w:rtl/>
          <w:lang w:bidi="ar-SA"/>
        </w:rPr>
      </w:pPr>
    </w:p>
    <w:p w14:paraId="2391A6AA" w14:textId="77777777" w:rsidR="00C42A2A" w:rsidRPr="004566B1" w:rsidRDefault="00C42A2A" w:rsidP="00955BDD">
      <w:pPr>
        <w:spacing w:after="0"/>
        <w:ind w:left="-424" w:right="-540"/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</w:pP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جناب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آقای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دکتر</w:t>
      </w:r>
      <w:r w:rsidR="00197AF7"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محمدباقر</w:t>
      </w:r>
      <w:r w:rsidR="00197AF7"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قالیباف</w:t>
      </w:r>
    </w:p>
    <w:p w14:paraId="25B38966" w14:textId="77777777" w:rsidR="00C42A2A" w:rsidRPr="004566B1" w:rsidRDefault="00C42A2A" w:rsidP="00955BDD">
      <w:pPr>
        <w:spacing w:after="0"/>
        <w:ind w:left="-424" w:right="-540"/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</w:pP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ریاست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محترم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مجلس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شورای</w:t>
      </w:r>
      <w:r w:rsidRPr="004566B1">
        <w:rPr>
          <w:rFonts w:ascii="Calibri" w:eastAsia="Calibri" w:hAnsi="Calibri" w:cs="B Zar"/>
          <w:b/>
          <w:bCs/>
          <w:noProof/>
          <w:sz w:val="27"/>
          <w:szCs w:val="27"/>
          <w:rtl/>
          <w:lang w:bidi="ar-SA"/>
        </w:rPr>
        <w:t xml:space="preserve"> </w:t>
      </w:r>
      <w:r w:rsidRPr="004566B1">
        <w:rPr>
          <w:rFonts w:ascii="Calibri" w:eastAsia="Calibri" w:hAnsi="Calibri" w:cs="B Zar" w:hint="cs"/>
          <w:b/>
          <w:bCs/>
          <w:noProof/>
          <w:sz w:val="27"/>
          <w:szCs w:val="27"/>
          <w:rtl/>
          <w:lang w:bidi="ar-SA"/>
        </w:rPr>
        <w:t>اسلامی</w:t>
      </w:r>
    </w:p>
    <w:p w14:paraId="73AAC606" w14:textId="77777777" w:rsidR="00C42A2A" w:rsidRPr="00955BDD" w:rsidRDefault="00C42A2A" w:rsidP="00955BDD">
      <w:pPr>
        <w:spacing w:before="240" w:after="0"/>
        <w:ind w:left="-424" w:right="-540"/>
        <w:rPr>
          <w:rFonts w:ascii="Calibri" w:eastAsia="Calibri" w:hAnsi="Calibri" w:cs="B Zar"/>
          <w:sz w:val="28"/>
          <w:szCs w:val="28"/>
          <w:rtl/>
          <w:lang w:bidi="ar-SA"/>
        </w:rPr>
      </w:pP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باسلام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</w:t>
      </w:r>
      <w:r w:rsidR="0076562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احترام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</w:p>
    <w:p w14:paraId="797BC851" w14:textId="77777777" w:rsidR="00C42A2A" w:rsidRPr="00955BDD" w:rsidRDefault="00C42A2A" w:rsidP="00955BDD">
      <w:pPr>
        <w:spacing w:line="240" w:lineRule="auto"/>
        <w:ind w:left="-424" w:right="-540"/>
        <w:jc w:val="both"/>
        <w:rPr>
          <w:rFonts w:ascii="Calibri" w:eastAsia="Calibri" w:hAnsi="Calibri" w:cs="B Zar"/>
          <w:sz w:val="28"/>
          <w:szCs w:val="28"/>
          <w:rtl/>
          <w:lang w:bidi="ar-SA"/>
        </w:rPr>
      </w:pP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    تشکل‌های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امضاکننده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این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نامه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بیش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از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014D6F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10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درصد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تولید ناخالص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داخلی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کشور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قریب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014D6F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25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میلیارد دلار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توان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صادراتی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کشور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را نمایندگی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می‌کنند، ضمن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تشکر از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رئیس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جمهور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محترم</w:t>
      </w:r>
      <w:r w:rsidR="005C2505"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جناب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آقای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دکتر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پزشکیان، بدینوسیله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حمایت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خود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از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جناب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آقای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مهندس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سیدمحمد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اتابک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به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عنوان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وزیر پیشنهادی</w:t>
      </w:r>
      <w:r w:rsidRPr="00955BDD">
        <w:rPr>
          <w:rFonts w:ascii="Calibri" w:eastAsia="Calibri" w:hAnsi="Calibri" w:cs="B Zar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صنعت،</w:t>
      </w:r>
      <w:r w:rsidR="00197AF7"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b/>
          <w:bCs/>
          <w:sz w:val="24"/>
          <w:szCs w:val="24"/>
          <w:rtl/>
          <w:lang w:bidi="ar-SA"/>
        </w:rPr>
        <w:t>معدن و تجارت</w:t>
      </w:r>
      <w:r w:rsidRPr="00955BDD">
        <w:rPr>
          <w:rFonts w:ascii="Calibri" w:eastAsia="Calibri" w:hAnsi="Calibri" w:cs="B Zar"/>
          <w:sz w:val="24"/>
          <w:szCs w:val="24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در دولت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چهاردهم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را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اعلام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داشته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موارد زیر را 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استحضار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جنابعالی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نمایندگان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شریف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مجلس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شورای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اسلامی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می‌رسان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ن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:</w:t>
      </w:r>
    </w:p>
    <w:p w14:paraId="1CC0BA3F" w14:textId="77777777" w:rsidR="00C42A2A" w:rsidRPr="00955BDD" w:rsidRDefault="00C42A2A" w:rsidP="00955BDD">
      <w:pPr>
        <w:pStyle w:val="ListParagraph"/>
        <w:numPr>
          <w:ilvl w:val="0"/>
          <w:numId w:val="1"/>
        </w:numPr>
        <w:spacing w:line="240" w:lineRule="auto"/>
        <w:ind w:left="-154" w:right="-540" w:hanging="90"/>
        <w:jc w:val="both"/>
        <w:rPr>
          <w:rFonts w:ascii="Calibri" w:eastAsia="Calibri" w:hAnsi="Calibri" w:cs="B Zar"/>
          <w:sz w:val="28"/>
          <w:szCs w:val="28"/>
          <w:rtl/>
          <w:lang w:bidi="ar-SA"/>
        </w:rPr>
      </w:pP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بدیهی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است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باتوجه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نوع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ساختار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مسئولیت‌های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گسترده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وزارت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صنعت، معدن و تجارت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سکان‌دار این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وزارتخانه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علاوه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بر دارا بودن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تخصص،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تعهد، پاک‌دستی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مهارت‌های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مدیریتی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فنی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باید بتواند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مسائل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 پای‌بست‌های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عدیده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مرتبط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 محیط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کسب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وکار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اقتصاد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کشور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را از طر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ی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ق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ارتباط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همه‌جانبه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 ذینفعان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بی‌شمار برطرف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کند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لازمه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این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مهم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همانا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توان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ارتباطی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مؤ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ثر با ذی‌نفوذان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حوزه‌های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مختلف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اقتصادی، سیاسی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حاکمیتی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است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>.</w:t>
      </w:r>
    </w:p>
    <w:p w14:paraId="28B5CF3E" w14:textId="77777777" w:rsidR="005C2505" w:rsidRPr="00955BDD" w:rsidRDefault="00C42A2A" w:rsidP="00955BDD">
      <w:pPr>
        <w:pStyle w:val="ListParagraph"/>
        <w:numPr>
          <w:ilvl w:val="0"/>
          <w:numId w:val="1"/>
        </w:numPr>
        <w:spacing w:line="240" w:lineRule="auto"/>
        <w:ind w:left="-154" w:right="-540" w:hanging="90"/>
        <w:jc w:val="both"/>
        <w:rPr>
          <w:rFonts w:ascii="Calibri" w:eastAsia="Calibri" w:hAnsi="Calibri" w:cs="B Zar"/>
          <w:sz w:val="28"/>
          <w:szCs w:val="28"/>
          <w:lang w:bidi="ar-SA"/>
        </w:rPr>
      </w:pP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همچنین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وزارتخانه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صنعت،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معدن و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تجارت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در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شرایط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حساس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کنونی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نیازمند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وزیری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ظرفیت‌ساز،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توسعه‌گرا، تعامل‌گرا و دارای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باور عمیق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بخش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خصوصي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و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مردمی‌سازی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بخش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مولد اقتصاد کشور می‌باشد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.</w:t>
      </w:r>
    </w:p>
    <w:p w14:paraId="61DC3485" w14:textId="77777777" w:rsidR="00C42A2A" w:rsidRPr="00955BDD" w:rsidRDefault="00C42A2A" w:rsidP="00955BDD">
      <w:pPr>
        <w:spacing w:after="0" w:line="240" w:lineRule="auto"/>
        <w:ind w:left="-424" w:right="-540"/>
        <w:jc w:val="both"/>
        <w:rPr>
          <w:rFonts w:ascii="Calibri" w:eastAsia="Calibri" w:hAnsi="Calibri" w:cs="B Zar"/>
          <w:sz w:val="28"/>
          <w:szCs w:val="28"/>
          <w:u w:val="single"/>
          <w:rtl/>
          <w:lang w:bidi="ar-SA"/>
        </w:rPr>
      </w:pP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="005C2505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  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تشکل‌های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تخصصی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-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 xml:space="preserve"> صنفی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="00955BDD"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لیست پیوست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باتوجه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به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پیشینه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 xml:space="preserve">اجرایی 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>-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 xml:space="preserve"> مدیریتی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جناب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آقای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مهندس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اتابک،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باور دارند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نامبرده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از ویژگی‌های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مذکور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برخوردار است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و می‌تواند انشالله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در راستای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اهداف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برنامه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هفتم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نقش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ویژه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و مؤثری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u w:val="single"/>
          <w:rtl/>
          <w:lang w:bidi="ar-SA"/>
        </w:rPr>
        <w:t>را ایفا نماید</w:t>
      </w:r>
      <w:r w:rsidRPr="00955BDD">
        <w:rPr>
          <w:rFonts w:ascii="Calibri" w:eastAsia="Calibri" w:hAnsi="Calibri" w:cs="B Zar"/>
          <w:sz w:val="28"/>
          <w:szCs w:val="28"/>
          <w:u w:val="single"/>
          <w:rtl/>
          <w:lang w:bidi="ar-SA"/>
        </w:rPr>
        <w:t>.</w:t>
      </w:r>
    </w:p>
    <w:p w14:paraId="57D7B898" w14:textId="77777777" w:rsidR="00B87572" w:rsidRPr="00955BDD" w:rsidRDefault="00C42A2A" w:rsidP="00955BDD">
      <w:pPr>
        <w:spacing w:before="240" w:after="0" w:line="240" w:lineRule="auto"/>
        <w:ind w:left="-424" w:right="-540"/>
        <w:jc w:val="both"/>
        <w:rPr>
          <w:rFonts w:ascii="Calibri" w:eastAsia="Calibri" w:hAnsi="Calibri" w:cs="B Zar"/>
          <w:sz w:val="28"/>
          <w:szCs w:val="28"/>
          <w:rtl/>
        </w:rPr>
      </w:pP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    لذا از نمایندگان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محترم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مردم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در مجلس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شورای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اسلامی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همواره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یار و یاور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بخش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خصوصی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بوده‌اند،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تقاضا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داریم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با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رأی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اعتماد قاطع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خود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به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ایشان، زمینه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امید و نشاط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در</w:t>
      </w:r>
      <w:r w:rsidR="00197AF7"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عرصه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تلاش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اقتصادی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کشور را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رهوار و فراهم</w:t>
      </w:r>
      <w:r w:rsidRPr="00955BDD">
        <w:rPr>
          <w:rFonts w:ascii="Calibri" w:eastAsia="Calibri" w:hAnsi="Calibri" w:cs="B Zar"/>
          <w:sz w:val="28"/>
          <w:szCs w:val="28"/>
          <w:rtl/>
          <w:lang w:bidi="ar-SA"/>
        </w:rPr>
        <w:t xml:space="preserve"> </w:t>
      </w:r>
      <w:r w:rsidRPr="00955BDD">
        <w:rPr>
          <w:rFonts w:ascii="Calibri" w:eastAsia="Calibri" w:hAnsi="Calibri" w:cs="B Zar" w:hint="cs"/>
          <w:sz w:val="28"/>
          <w:szCs w:val="28"/>
          <w:rtl/>
          <w:lang w:bidi="ar-SA"/>
        </w:rPr>
        <w:t>سازند.</w:t>
      </w:r>
      <w:r w:rsidR="008F1A7E" w:rsidRPr="00955BDD">
        <w:rPr>
          <w:rFonts w:cs="B Zar"/>
          <w:b/>
          <w:bCs/>
          <w:noProof/>
          <w:sz w:val="28"/>
          <w:szCs w:val="28"/>
          <w:rtl/>
        </w:rPr>
        <w:t xml:space="preserve"> </w:t>
      </w:r>
    </w:p>
    <w:p w14:paraId="09D176BD" w14:textId="77777777" w:rsidR="00C90A79" w:rsidRDefault="00C90A79" w:rsidP="00955BDD">
      <w:pPr>
        <w:spacing w:before="240" w:after="0" w:line="360" w:lineRule="auto"/>
        <w:ind w:right="-810"/>
        <w:jc w:val="both"/>
        <w:rPr>
          <w:rFonts w:ascii="IranNastaliq" w:eastAsia="Calibri" w:hAnsi="IranNastaliq" w:cs="IranNastaliq"/>
          <w:sz w:val="24"/>
          <w:szCs w:val="24"/>
          <w:rtl/>
        </w:rPr>
      </w:pPr>
    </w:p>
    <w:p w14:paraId="7456DA0A" w14:textId="77777777" w:rsidR="00F315F8" w:rsidRDefault="00F315F8" w:rsidP="00955BDD">
      <w:pPr>
        <w:spacing w:before="240" w:after="0" w:line="360" w:lineRule="auto"/>
        <w:ind w:right="-810"/>
        <w:jc w:val="both"/>
        <w:rPr>
          <w:rFonts w:ascii="IranNastaliq" w:eastAsia="Calibri" w:hAnsi="IranNastaliq" w:cs="IranNastaliq"/>
          <w:sz w:val="24"/>
          <w:szCs w:val="24"/>
          <w:rtl/>
        </w:rPr>
      </w:pPr>
    </w:p>
    <w:sectPr w:rsidR="00F315F8" w:rsidSect="00B24B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37B"/>
    <w:multiLevelType w:val="hybridMultilevel"/>
    <w:tmpl w:val="CE7AAB8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584566F"/>
    <w:multiLevelType w:val="hybridMultilevel"/>
    <w:tmpl w:val="FA541AA8"/>
    <w:lvl w:ilvl="0" w:tplc="5760682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766B4470"/>
    <w:multiLevelType w:val="hybridMultilevel"/>
    <w:tmpl w:val="63346050"/>
    <w:lvl w:ilvl="0" w:tplc="04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2A"/>
    <w:rsid w:val="00014D6F"/>
    <w:rsid w:val="00153E1E"/>
    <w:rsid w:val="001548CF"/>
    <w:rsid w:val="00187910"/>
    <w:rsid w:val="00197AF7"/>
    <w:rsid w:val="002112D1"/>
    <w:rsid w:val="002C690D"/>
    <w:rsid w:val="002F0B89"/>
    <w:rsid w:val="00391579"/>
    <w:rsid w:val="003C01AD"/>
    <w:rsid w:val="003F3E16"/>
    <w:rsid w:val="004566B1"/>
    <w:rsid w:val="00466592"/>
    <w:rsid w:val="00470839"/>
    <w:rsid w:val="004B1321"/>
    <w:rsid w:val="005C2505"/>
    <w:rsid w:val="00620965"/>
    <w:rsid w:val="006D28D4"/>
    <w:rsid w:val="00700E2E"/>
    <w:rsid w:val="007216E4"/>
    <w:rsid w:val="00765627"/>
    <w:rsid w:val="0077539C"/>
    <w:rsid w:val="007E37D6"/>
    <w:rsid w:val="008F1A7E"/>
    <w:rsid w:val="009517D7"/>
    <w:rsid w:val="00955BDD"/>
    <w:rsid w:val="00AA2902"/>
    <w:rsid w:val="00B24B3F"/>
    <w:rsid w:val="00B87572"/>
    <w:rsid w:val="00B92877"/>
    <w:rsid w:val="00BA5CE1"/>
    <w:rsid w:val="00BF2B0C"/>
    <w:rsid w:val="00C42A2A"/>
    <w:rsid w:val="00C90A79"/>
    <w:rsid w:val="00CF26AA"/>
    <w:rsid w:val="00D27F34"/>
    <w:rsid w:val="00D8156A"/>
    <w:rsid w:val="00D9145F"/>
    <w:rsid w:val="00E4578C"/>
    <w:rsid w:val="00E85275"/>
    <w:rsid w:val="00EE79D8"/>
    <w:rsid w:val="00F315F8"/>
    <w:rsid w:val="00F845F9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C879"/>
  <w15:chartTrackingRefBased/>
  <w15:docId w15:val="{C4968B50-582B-4B75-B174-2BEABA1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CBDB-AC6B-45B1-B15F-5559E4B4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vahid yaghoobi</cp:lastModifiedBy>
  <cp:revision>41</cp:revision>
  <cp:lastPrinted>2024-08-14T11:46:00Z</cp:lastPrinted>
  <dcterms:created xsi:type="dcterms:W3CDTF">2024-08-14T05:59:00Z</dcterms:created>
  <dcterms:modified xsi:type="dcterms:W3CDTF">2024-08-18T20:45:00Z</dcterms:modified>
</cp:coreProperties>
</file>